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DB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eastAsia="黑体"/>
          <w:snapToGrid w:val="0"/>
          <w:spacing w:val="0"/>
          <w:w w:val="100"/>
          <w:kern w:val="21"/>
          <w:szCs w:val="30"/>
        </w:rPr>
      </w:pPr>
      <w:r>
        <w:rPr>
          <w:rFonts w:hint="eastAsia" w:eastAsia="黑体"/>
          <w:snapToGrid w:val="0"/>
          <w:spacing w:val="0"/>
          <w:w w:val="100"/>
          <w:kern w:val="21"/>
          <w:szCs w:val="30"/>
        </w:rPr>
        <w:t>附件5</w:t>
      </w:r>
    </w:p>
    <w:p w14:paraId="48A6EF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_GBK" w:hAnsi="宋体" w:eastAsia="方正小标宋_GBK"/>
          <w:snapToGrid w:val="0"/>
          <w:spacing w:val="0"/>
          <w:w w:val="100"/>
          <w:kern w:val="21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napToGrid w:val="0"/>
          <w:spacing w:val="0"/>
          <w:w w:val="100"/>
          <w:kern w:val="21"/>
          <w:sz w:val="44"/>
          <w:szCs w:val="44"/>
        </w:rPr>
        <w:t>湖北省机关事业单位工勤技能人员技术等级考核申报汇总表</w:t>
      </w:r>
    </w:p>
    <w:bookmarkEnd w:id="0"/>
    <w:p w14:paraId="36B82E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beforeLines="100" w:after="120" w:afterLines="50"/>
        <w:textAlignment w:val="auto"/>
        <w:rPr>
          <w:rFonts w:ascii="仿宋_GB2312" w:hAnsi="Calibri"/>
          <w:snapToGrid w:val="0"/>
          <w:spacing w:val="0"/>
          <w:w w:val="100"/>
          <w:kern w:val="21"/>
          <w:sz w:val="24"/>
        </w:rPr>
      </w:pPr>
      <w:r>
        <w:rPr>
          <w:rFonts w:hint="eastAsia" w:ascii="仿宋_GB2312" w:hAnsi="Calibri"/>
          <w:snapToGrid w:val="0"/>
          <w:spacing w:val="0"/>
          <w:w w:val="100"/>
          <w:kern w:val="21"/>
          <w:sz w:val="24"/>
        </w:rPr>
        <w:t>填报单位：（盖章）                                 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85"/>
        <w:gridCol w:w="1237"/>
        <w:gridCol w:w="2700"/>
        <w:gridCol w:w="2363"/>
        <w:gridCol w:w="1340"/>
        <w:gridCol w:w="785"/>
        <w:gridCol w:w="784"/>
        <w:gridCol w:w="523"/>
        <w:gridCol w:w="916"/>
        <w:gridCol w:w="784"/>
        <w:gridCol w:w="523"/>
        <w:gridCol w:w="996"/>
      </w:tblGrid>
      <w:tr w14:paraId="32A51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3" w:hRule="atLeast"/>
          <w:jc w:val="center"/>
        </w:trPr>
        <w:tc>
          <w:tcPr>
            <w:tcW w:w="485" w:type="dxa"/>
            <w:noWrap w:val="0"/>
            <w:vAlign w:val="center"/>
          </w:tcPr>
          <w:p w14:paraId="5FBFD1BF">
            <w:pPr>
              <w:keepNext w:val="0"/>
              <w:keepLines w:val="0"/>
              <w:pageBreakBefore w:val="0"/>
              <w:widowControl w:val="0"/>
              <w:tabs>
                <w:tab w:val="left" w:pos="1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序号</w:t>
            </w:r>
          </w:p>
        </w:tc>
        <w:tc>
          <w:tcPr>
            <w:tcW w:w="1237" w:type="dxa"/>
            <w:noWrap w:val="0"/>
            <w:vAlign w:val="center"/>
          </w:tcPr>
          <w:p w14:paraId="7A5BD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姓 名</w:t>
            </w:r>
          </w:p>
        </w:tc>
        <w:tc>
          <w:tcPr>
            <w:tcW w:w="2700" w:type="dxa"/>
            <w:noWrap w:val="0"/>
            <w:vAlign w:val="center"/>
          </w:tcPr>
          <w:p w14:paraId="6E64B7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工作单位</w:t>
            </w:r>
          </w:p>
        </w:tc>
        <w:tc>
          <w:tcPr>
            <w:tcW w:w="2363" w:type="dxa"/>
            <w:noWrap w:val="0"/>
            <w:vAlign w:val="center"/>
          </w:tcPr>
          <w:p w14:paraId="49F1E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身份证号码</w:t>
            </w:r>
          </w:p>
        </w:tc>
        <w:tc>
          <w:tcPr>
            <w:tcW w:w="1340" w:type="dxa"/>
            <w:noWrap w:val="0"/>
            <w:vAlign w:val="center"/>
          </w:tcPr>
          <w:p w14:paraId="5EE3E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申报人</w:t>
            </w:r>
          </w:p>
          <w:p w14:paraId="74721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联系方式</w:t>
            </w:r>
          </w:p>
        </w:tc>
        <w:tc>
          <w:tcPr>
            <w:tcW w:w="785" w:type="dxa"/>
            <w:noWrap w:val="0"/>
            <w:vAlign w:val="center"/>
          </w:tcPr>
          <w:p w14:paraId="6EF06A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现技术工种</w:t>
            </w:r>
          </w:p>
        </w:tc>
        <w:tc>
          <w:tcPr>
            <w:tcW w:w="784" w:type="dxa"/>
            <w:noWrap w:val="0"/>
            <w:vAlign w:val="center"/>
          </w:tcPr>
          <w:p w14:paraId="38746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现技术等级</w:t>
            </w:r>
          </w:p>
        </w:tc>
        <w:tc>
          <w:tcPr>
            <w:tcW w:w="523" w:type="dxa"/>
            <w:noWrap w:val="0"/>
            <w:vAlign w:val="center"/>
          </w:tcPr>
          <w:p w14:paraId="47F46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工种代码</w:t>
            </w:r>
          </w:p>
        </w:tc>
        <w:tc>
          <w:tcPr>
            <w:tcW w:w="916" w:type="dxa"/>
            <w:noWrap w:val="0"/>
            <w:vAlign w:val="center"/>
          </w:tcPr>
          <w:p w14:paraId="4B08F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申报技术工种</w:t>
            </w:r>
          </w:p>
        </w:tc>
        <w:tc>
          <w:tcPr>
            <w:tcW w:w="784" w:type="dxa"/>
            <w:noWrap w:val="0"/>
            <w:vAlign w:val="center"/>
          </w:tcPr>
          <w:p w14:paraId="1C1C48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申报技术等级</w:t>
            </w:r>
          </w:p>
        </w:tc>
        <w:tc>
          <w:tcPr>
            <w:tcW w:w="523" w:type="dxa"/>
            <w:noWrap w:val="0"/>
            <w:vAlign w:val="center"/>
          </w:tcPr>
          <w:p w14:paraId="5CA94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工作年限</w:t>
            </w:r>
          </w:p>
        </w:tc>
        <w:tc>
          <w:tcPr>
            <w:tcW w:w="996" w:type="dxa"/>
            <w:noWrap w:val="0"/>
            <w:vAlign w:val="center"/>
          </w:tcPr>
          <w:p w14:paraId="3030EB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备注</w:t>
            </w:r>
          </w:p>
        </w:tc>
      </w:tr>
      <w:tr w14:paraId="23C1C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5" w:hRule="exact"/>
          <w:jc w:val="center"/>
        </w:trPr>
        <w:tc>
          <w:tcPr>
            <w:tcW w:w="485" w:type="dxa"/>
            <w:noWrap w:val="0"/>
            <w:vAlign w:val="center"/>
          </w:tcPr>
          <w:p w14:paraId="2B4CA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1360F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08C3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3D10A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F1B5C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2EDC8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06DFF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top"/>
          </w:tcPr>
          <w:p w14:paraId="7A6D9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 w14:paraId="66FB9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74B67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698983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3D176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</w:tr>
      <w:tr w14:paraId="590FC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5" w:hRule="exact"/>
          <w:jc w:val="center"/>
        </w:trPr>
        <w:tc>
          <w:tcPr>
            <w:tcW w:w="485" w:type="dxa"/>
            <w:noWrap w:val="0"/>
            <w:vAlign w:val="center"/>
          </w:tcPr>
          <w:p w14:paraId="527EE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E395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DD9B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3EFD27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B536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6D6EAC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04A9D9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top"/>
          </w:tcPr>
          <w:p w14:paraId="5D2113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 w14:paraId="6EBE4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0838F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1C92E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056599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</w:tr>
      <w:tr w14:paraId="3CBD0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5" w:hRule="exact"/>
          <w:jc w:val="center"/>
        </w:trPr>
        <w:tc>
          <w:tcPr>
            <w:tcW w:w="485" w:type="dxa"/>
            <w:noWrap w:val="0"/>
            <w:vAlign w:val="center"/>
          </w:tcPr>
          <w:p w14:paraId="021E7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CB27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7128A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74F1C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1E320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1209A3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295FC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top"/>
          </w:tcPr>
          <w:p w14:paraId="3973D1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 w14:paraId="43F5C9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6FF991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4C666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15C1D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</w:tr>
      <w:tr w14:paraId="16C95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5" w:hRule="exact"/>
          <w:jc w:val="center"/>
        </w:trPr>
        <w:tc>
          <w:tcPr>
            <w:tcW w:w="485" w:type="dxa"/>
            <w:noWrap w:val="0"/>
            <w:vAlign w:val="center"/>
          </w:tcPr>
          <w:p w14:paraId="17C46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BD622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9259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0D1B4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B734E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2CF1F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26A19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top"/>
          </w:tcPr>
          <w:p w14:paraId="271AF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 w14:paraId="213EAF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5439C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7C9FB6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04DF2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</w:tr>
      <w:tr w14:paraId="09B4B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5" w:hRule="exact"/>
          <w:jc w:val="center"/>
        </w:trPr>
        <w:tc>
          <w:tcPr>
            <w:tcW w:w="485" w:type="dxa"/>
            <w:noWrap w:val="0"/>
            <w:vAlign w:val="center"/>
          </w:tcPr>
          <w:p w14:paraId="109C3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CFD41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9EE2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16F70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7BB7B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589E1B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4F86F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top"/>
          </w:tcPr>
          <w:p w14:paraId="0CD94C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top"/>
          </w:tcPr>
          <w:p w14:paraId="39890F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top"/>
          </w:tcPr>
          <w:p w14:paraId="03EB2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032F6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68D59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</w:tr>
    </w:tbl>
    <w:p w14:paraId="104E35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after="120" w:line="400" w:lineRule="exact"/>
        <w:jc w:val="left"/>
        <w:textAlignment w:val="auto"/>
        <w:rPr>
          <w:rFonts w:ascii="仿宋_GB2312" w:hAnsi="黑体"/>
          <w:snapToGrid w:val="0"/>
          <w:spacing w:val="0"/>
          <w:w w:val="100"/>
          <w:kern w:val="21"/>
          <w:sz w:val="24"/>
        </w:rPr>
      </w:pPr>
      <w:r>
        <w:rPr>
          <w:rFonts w:hint="eastAsia" w:ascii="黑体" w:hAnsi="黑体" w:eastAsia="黑体" w:cs="黑体"/>
          <w:snapToGrid w:val="0"/>
          <w:spacing w:val="0"/>
          <w:w w:val="100"/>
          <w:kern w:val="21"/>
          <w:sz w:val="24"/>
        </w:rPr>
        <w:t>注：</w:t>
      </w:r>
      <w:r>
        <w:rPr>
          <w:rFonts w:hint="eastAsia" w:ascii="仿宋_GB2312" w:hAnsi="黑体"/>
          <w:snapToGrid w:val="0"/>
          <w:spacing w:val="0"/>
          <w:w w:val="100"/>
          <w:kern w:val="21"/>
          <w:sz w:val="24"/>
        </w:rPr>
        <w:t>此表由工勤人员所在单位工考工作主管人员填报，一式两份，</w:t>
      </w:r>
      <w:r>
        <w:rPr>
          <w:rFonts w:hint="eastAsia" w:ascii="仿宋_GB2312" w:hAnsi="黑体" w:cs="Times New Roman"/>
          <w:snapToGrid w:val="0"/>
          <w:spacing w:val="0"/>
          <w:w w:val="100"/>
          <w:kern w:val="21"/>
          <w:sz w:val="24"/>
        </w:rPr>
        <w:t>在报名期间由单位人事部门统一到当地工考办进行资格审核。</w:t>
      </w:r>
    </w:p>
    <w:p w14:paraId="32D1A1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after="120"/>
        <w:textAlignment w:val="auto"/>
      </w:pPr>
      <w:r>
        <w:rPr>
          <w:rFonts w:hint="eastAsia" w:ascii="仿宋_GB2312" w:hAnsi="Calibri"/>
          <w:snapToGrid w:val="0"/>
          <w:spacing w:val="0"/>
          <w:w w:val="100"/>
          <w:kern w:val="21"/>
          <w:sz w:val="24"/>
        </w:rPr>
        <w:t>审核：（</w:t>
      </w:r>
      <w:r>
        <w:rPr>
          <w:rFonts w:hint="eastAsia" w:ascii="仿宋_GB2312" w:hAnsi="Calibri"/>
          <w:snapToGrid w:val="0"/>
          <w:spacing w:val="0"/>
          <w:w w:val="100"/>
          <w:kern w:val="21"/>
          <w:sz w:val="24"/>
          <w:lang w:val="en-US" w:eastAsia="zh-CN"/>
        </w:rPr>
        <w:t>主管部门</w:t>
      </w:r>
      <w:r>
        <w:rPr>
          <w:rFonts w:hint="eastAsia" w:ascii="仿宋_GB2312" w:hAnsi="Calibri"/>
          <w:snapToGrid w:val="0"/>
          <w:spacing w:val="0"/>
          <w:w w:val="100"/>
          <w:kern w:val="21"/>
          <w:sz w:val="24"/>
        </w:rPr>
        <w:t>盖章）                    初审：（盖章）                        联系人及电话：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E24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F68D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F68D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118B3557"/>
    <w:rsid w:val="1C59692C"/>
    <w:rsid w:val="67710EC2"/>
    <w:rsid w:val="6AC769BB"/>
    <w:rsid w:val="6D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1D5F7A1075CC431597B4BAE21168A6D4_13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