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37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eastAsia="黑体"/>
          <w:snapToGrid w:val="0"/>
          <w:spacing w:val="0"/>
          <w:w w:val="100"/>
          <w:kern w:val="21"/>
          <w:szCs w:val="30"/>
        </w:rPr>
      </w:pPr>
      <w:r>
        <w:rPr>
          <w:rFonts w:eastAsia="黑体"/>
          <w:snapToGrid w:val="0"/>
          <w:spacing w:val="0"/>
          <w:w w:val="100"/>
          <w:kern w:val="21"/>
          <w:szCs w:val="30"/>
        </w:rPr>
        <w:t>附件3</w:t>
      </w:r>
    </w:p>
    <w:p w14:paraId="5341A9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spacing w:val="0"/>
          <w:w w:val="100"/>
          <w:kern w:val="21"/>
          <w:sz w:val="40"/>
          <w:szCs w:val="40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napToGrid w:val="0"/>
          <w:spacing w:val="0"/>
          <w:w w:val="100"/>
          <w:kern w:val="21"/>
          <w:sz w:val="40"/>
          <w:szCs w:val="40"/>
        </w:rPr>
        <w:t>湖北省机关事业单位工勤技能人员技术等级</w:t>
      </w:r>
    </w:p>
    <w:p w14:paraId="7F4659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0"/>
          <w:w w:val="100"/>
          <w:kern w:val="2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0"/>
          <w:w w:val="100"/>
          <w:kern w:val="21"/>
          <w:sz w:val="40"/>
          <w:szCs w:val="40"/>
        </w:rPr>
        <w:t>考核申报条件一览表</w:t>
      </w:r>
    </w:p>
    <w:bookmarkEnd w:id="1"/>
    <w:p w14:paraId="02221A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120" w:afterLines="50" w:line="600" w:lineRule="exact"/>
        <w:jc w:val="center"/>
        <w:textAlignment w:val="auto"/>
        <w:rPr>
          <w:rFonts w:eastAsia="楷体_GB2312"/>
          <w:snapToGrid w:val="0"/>
          <w:spacing w:val="0"/>
          <w:w w:val="100"/>
          <w:kern w:val="21"/>
          <w:szCs w:val="30"/>
        </w:rPr>
      </w:pPr>
      <w:r>
        <w:rPr>
          <w:rFonts w:eastAsia="楷体_GB2312"/>
          <w:snapToGrid w:val="0"/>
          <w:spacing w:val="0"/>
          <w:w w:val="100"/>
          <w:kern w:val="21"/>
          <w:szCs w:val="30"/>
        </w:rPr>
        <w:t>（2023年试行）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30"/>
        <w:gridCol w:w="1133"/>
        <w:gridCol w:w="6741"/>
      </w:tblGrid>
      <w:tr w14:paraId="0583C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0" w:hRule="atLeast"/>
          <w:jc w:val="center"/>
        </w:trPr>
        <w:tc>
          <w:tcPr>
            <w:tcW w:w="630" w:type="dxa"/>
            <w:noWrap w:val="0"/>
            <w:vAlign w:val="center"/>
          </w:tcPr>
          <w:p w14:paraId="79A4FB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 w14:paraId="196CAC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考核等级</w:t>
            </w:r>
          </w:p>
        </w:tc>
        <w:tc>
          <w:tcPr>
            <w:tcW w:w="6741" w:type="dxa"/>
            <w:noWrap w:val="0"/>
            <w:vAlign w:val="center"/>
          </w:tcPr>
          <w:p w14:paraId="347B8B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报考条件</w:t>
            </w:r>
          </w:p>
        </w:tc>
      </w:tr>
      <w:tr w14:paraId="3EB3E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85" w:hRule="atLeast"/>
          <w:jc w:val="center"/>
        </w:trPr>
        <w:tc>
          <w:tcPr>
            <w:tcW w:w="630" w:type="dxa"/>
            <w:noWrap w:val="0"/>
            <w:vAlign w:val="center"/>
          </w:tcPr>
          <w:p w14:paraId="44F569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 w14:paraId="5D264D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初级工</w:t>
            </w:r>
          </w:p>
        </w:tc>
        <w:tc>
          <w:tcPr>
            <w:tcW w:w="6741" w:type="dxa"/>
            <w:noWrap w:val="0"/>
            <w:vAlign w:val="center"/>
          </w:tcPr>
          <w:p w14:paraId="69D19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报考初级工等级人员必须满足下列条件之一：</w:t>
            </w:r>
          </w:p>
          <w:p w14:paraId="13D098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1.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高中（职业高中、中专）学校毕业，试用期满，并从事本工种工作五年，年度考核为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及以上；</w:t>
            </w:r>
          </w:p>
          <w:p w14:paraId="72E697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2.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大学专科（高等职业专科）学校毕业，试用期满，并从事本工种工作满一年，年度考核为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及以上；</w:t>
            </w:r>
          </w:p>
          <w:p w14:paraId="5E276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3.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大学本科及以上学历毕业，试用期满。</w:t>
            </w:r>
          </w:p>
        </w:tc>
      </w:tr>
      <w:tr w14:paraId="2F0BF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260" w:hRule="atLeast"/>
          <w:jc w:val="center"/>
        </w:trPr>
        <w:tc>
          <w:tcPr>
            <w:tcW w:w="630" w:type="dxa"/>
            <w:noWrap w:val="0"/>
            <w:vAlign w:val="center"/>
          </w:tcPr>
          <w:p w14:paraId="71C77C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 w14:paraId="4057A2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中级工</w:t>
            </w:r>
          </w:p>
        </w:tc>
        <w:tc>
          <w:tcPr>
            <w:tcW w:w="6741" w:type="dxa"/>
            <w:noWrap w:val="0"/>
            <w:vAlign w:val="center"/>
          </w:tcPr>
          <w:p w14:paraId="00ACB2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报考中级工等级人员必须满足下列条件之一：</w:t>
            </w:r>
          </w:p>
          <w:p w14:paraId="6C8A7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1.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高中（职业高中、中专）学校毕业，取得本工种初级工等级资格，在初级工岗位工作满五年，且年度考核为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及以上；</w:t>
            </w:r>
          </w:p>
          <w:p w14:paraId="7D3183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2.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大学专科（高等职业专科）学校毕业，取得本工种初级工等级资格，在初级工岗位工作满四年，且年度考核为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及以上；</w:t>
            </w:r>
          </w:p>
          <w:p w14:paraId="35096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3.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大学本科及以上学历毕业，取得本工种初级工等级资格，在初级工岗位工作满三年，且年度考核为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及以上。</w:t>
            </w:r>
          </w:p>
        </w:tc>
      </w:tr>
      <w:tr w14:paraId="23ABA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77" w:hRule="atLeast"/>
          <w:jc w:val="center"/>
        </w:trPr>
        <w:tc>
          <w:tcPr>
            <w:tcW w:w="630" w:type="dxa"/>
            <w:noWrap w:val="0"/>
            <w:vAlign w:val="center"/>
          </w:tcPr>
          <w:p w14:paraId="542393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3</w:t>
            </w:r>
          </w:p>
        </w:tc>
        <w:tc>
          <w:tcPr>
            <w:tcW w:w="1133" w:type="dxa"/>
            <w:noWrap w:val="0"/>
            <w:vAlign w:val="center"/>
          </w:tcPr>
          <w:p w14:paraId="2229CE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高级工</w:t>
            </w:r>
          </w:p>
        </w:tc>
        <w:tc>
          <w:tcPr>
            <w:tcW w:w="6741" w:type="dxa"/>
            <w:noWrap w:val="0"/>
            <w:vAlign w:val="center"/>
          </w:tcPr>
          <w:p w14:paraId="4F9587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1.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高中（职业高中、中专）学校毕业及以上学历，取得本工种中级工等级资格，并在中级工岗位工作满五年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，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且年度考核为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及以上，可以报考高级工技术等级；</w:t>
            </w:r>
          </w:p>
          <w:p w14:paraId="3D2513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2.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大学专科（高等职业专科）学校毕业，取得本工种中级工等级资格，在中级工岗位工作满四年，且年度考核为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及以上；</w:t>
            </w:r>
          </w:p>
          <w:p w14:paraId="731EF5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3.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大学本科及以上学历毕业，取得本工种中级工等级资格，在中级工岗位工作满三年，且年度考核为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及以上。</w:t>
            </w:r>
          </w:p>
        </w:tc>
      </w:tr>
      <w:tr w14:paraId="3DCA2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90" w:hRule="atLeast"/>
          <w:jc w:val="center"/>
        </w:trPr>
        <w:tc>
          <w:tcPr>
            <w:tcW w:w="630" w:type="dxa"/>
            <w:noWrap w:val="0"/>
            <w:vAlign w:val="center"/>
          </w:tcPr>
          <w:p w14:paraId="684ACC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4</w:t>
            </w:r>
          </w:p>
        </w:tc>
        <w:tc>
          <w:tcPr>
            <w:tcW w:w="1133" w:type="dxa"/>
            <w:noWrap w:val="0"/>
            <w:vAlign w:val="center"/>
          </w:tcPr>
          <w:p w14:paraId="41EC42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技师</w:t>
            </w:r>
          </w:p>
        </w:tc>
        <w:tc>
          <w:tcPr>
            <w:tcW w:w="6741" w:type="dxa"/>
            <w:noWrap w:val="0"/>
            <w:vAlign w:val="center"/>
          </w:tcPr>
          <w:p w14:paraId="51E4F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高中（职业高中、中专）学校毕业及以上学历，取得本工种高级工技术等级，在高级工岗位工作满三年，且年度考核为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及以上，可以报考本工种技师等级。</w:t>
            </w:r>
          </w:p>
        </w:tc>
      </w:tr>
      <w:tr w14:paraId="06B84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74" w:hRule="atLeast"/>
          <w:jc w:val="center"/>
        </w:trPr>
        <w:tc>
          <w:tcPr>
            <w:tcW w:w="630" w:type="dxa"/>
            <w:noWrap w:val="0"/>
            <w:vAlign w:val="center"/>
          </w:tcPr>
          <w:p w14:paraId="34314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5</w:t>
            </w:r>
          </w:p>
        </w:tc>
        <w:tc>
          <w:tcPr>
            <w:tcW w:w="1133" w:type="dxa"/>
            <w:noWrap w:val="0"/>
            <w:vAlign w:val="center"/>
          </w:tcPr>
          <w:p w14:paraId="207C93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高级技师</w:t>
            </w:r>
          </w:p>
        </w:tc>
        <w:tc>
          <w:tcPr>
            <w:tcW w:w="6741" w:type="dxa"/>
            <w:noWrap w:val="0"/>
            <w:vAlign w:val="center"/>
          </w:tcPr>
          <w:p w14:paraId="2A665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报考高级技师等级人员应同时满足下列条件：</w:t>
            </w:r>
          </w:p>
          <w:p w14:paraId="618E8B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1.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取得</w:t>
            </w:r>
            <w:bookmarkStart w:id="0" w:name="_Hlk3398241"/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本工种技师等级资格</w:t>
            </w:r>
            <w:bookmarkEnd w:id="0"/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，在本工种技师岗位从事本工种工作满五年，且工作期间各个年度考核为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“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称职（合格）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w w:val="100"/>
                <w:kern w:val="21"/>
                <w:sz w:val="21"/>
                <w:szCs w:val="21"/>
              </w:rPr>
              <w:t>”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等次及以上；</w:t>
            </w:r>
          </w:p>
          <w:p w14:paraId="53811E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2.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具有丰富的实践工作经验，能够解决本工种（专业）的关键性技术、工艺方面的难题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，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并取得显著效益；</w:t>
            </w:r>
          </w:p>
          <w:p w14:paraId="39EB0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3.具备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培训技师水平的理论知识和实际能力。</w:t>
            </w:r>
          </w:p>
        </w:tc>
      </w:tr>
    </w:tbl>
    <w:p w14:paraId="29510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92C"/>
    <w:rsid w:val="118B3557"/>
    <w:rsid w:val="1C59692C"/>
    <w:rsid w:val="6AC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2026-04-14T15:28:00Z</dcterms:created>
  <dc:creator>姚艳莉</dc:creator>
  <cp:lastModifiedBy>姚艳莉</cp:lastModifiedBy>
  <dcterms:modified xsi:type="dcterms:W3CDTF">2026-04-14T15:30:44Z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62EB70976D384B5285E02FEC387EA868_13</vt:lpwstr>
  </property>
  <property fmtid="{D5CDD505-2E9C-101B-9397-08002B2CF9AE}" pid="4" name="KSOTemplateDocerSaveRecord">
    <vt:lpwstr>eyJoZGlkIjoiOGQwNDgyNTNjZjcwMDVlOTZlZWQ3Mjg4ZmZjZjViNTkiLCJ1c2VySWQiOiIyMjc1NzgxMTAifQ==</vt:lpwstr>
  </property>
</Properties>
</file>